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54" w:rsidRPr="00493954" w:rsidRDefault="00A60832" w:rsidP="00493954">
      <w:pPr>
        <w:jc w:val="center"/>
        <w:rPr>
          <w:b/>
        </w:rPr>
      </w:pPr>
      <w:r w:rsidRPr="00493954">
        <w:rPr>
          <w:b/>
          <w:bCs/>
        </w:rPr>
        <w:t>Bài 29</w:t>
      </w:r>
      <w:r w:rsidR="00493954" w:rsidRPr="00493954">
        <w:rPr>
          <w:b/>
          <w:bCs/>
        </w:rPr>
        <w:t>, 30: XÃ HỘI VIỆT NAM TỪ 1897 – 1918</w:t>
      </w:r>
    </w:p>
    <w:p w:rsidR="00EA042E" w:rsidRPr="00493954" w:rsidRDefault="00A60832" w:rsidP="00493954">
      <w:pPr>
        <w:jc w:val="center"/>
        <w:rPr>
          <w:b/>
        </w:rPr>
      </w:pPr>
      <w:r w:rsidRPr="00493954">
        <w:rPr>
          <w:b/>
        </w:rPr>
        <w:t>(lịch sử 8)</w:t>
      </w:r>
    </w:p>
    <w:p w:rsidR="00A60832" w:rsidRPr="00A60832" w:rsidRDefault="00A60832" w:rsidP="00A60832">
      <w:r w:rsidRPr="00A60832">
        <w:rPr>
          <w:b/>
          <w:bCs/>
        </w:rPr>
        <w:t>I. Cuộc khai thác thuộc địa lần thứ nhất của thực dân Pháp (1897 – 1914)</w:t>
      </w:r>
    </w:p>
    <w:p w:rsidR="00A60832" w:rsidRPr="00A60832" w:rsidRDefault="00A60832" w:rsidP="00A60832">
      <w:r w:rsidRPr="00A60832">
        <w:rPr>
          <w:b/>
          <w:bCs/>
        </w:rPr>
        <w:t>1. Tổ chức bộ máy Nhà nước (GT)</w:t>
      </w:r>
      <w:r w:rsidRPr="00A60832">
        <w:t xml:space="preserve"> </w:t>
      </w:r>
    </w:p>
    <w:p w:rsidR="00A60832" w:rsidRDefault="00A60832">
      <w:pPr>
        <w:rPr>
          <w:b/>
          <w:bCs/>
        </w:rPr>
      </w:pPr>
      <w:r w:rsidRPr="00A60832">
        <w:rPr>
          <w:b/>
          <w:bCs/>
        </w:rPr>
        <w:t>2. Chính sách kinh tế</w:t>
      </w:r>
    </w:p>
    <w:p w:rsidR="00A60832" w:rsidRPr="00A60832" w:rsidRDefault="00A60832" w:rsidP="00A60832">
      <w:r w:rsidRPr="00A60832">
        <w:rPr>
          <w:b/>
          <w:bCs/>
          <w:i/>
          <w:iCs/>
        </w:rPr>
        <w:t>a. Nông nghiệp:</w:t>
      </w:r>
      <w:r w:rsidRPr="00A60832">
        <w:t xml:space="preserve"> </w:t>
      </w:r>
    </w:p>
    <w:p w:rsidR="00A60832" w:rsidRDefault="00A60832">
      <w:r>
        <w:t xml:space="preserve">- </w:t>
      </w:r>
      <w:r w:rsidRPr="00A60832">
        <w:t>Đẩy mạnh cướp đoạt ruộng đất.</w:t>
      </w:r>
    </w:p>
    <w:p w:rsidR="00A60832" w:rsidRPr="00A60832" w:rsidRDefault="00A60832" w:rsidP="00A60832">
      <w:r w:rsidRPr="00A60832">
        <w:rPr>
          <w:b/>
          <w:bCs/>
          <w:i/>
          <w:iCs/>
        </w:rPr>
        <w:t>b. Công nghiệp.</w:t>
      </w:r>
      <w:r w:rsidRPr="00A60832">
        <w:rPr>
          <w:i/>
          <w:iCs/>
        </w:rPr>
        <w:t xml:space="preserve"> </w:t>
      </w:r>
    </w:p>
    <w:p w:rsidR="00A60832" w:rsidRDefault="00A60832">
      <w:r>
        <w:t xml:space="preserve">-  </w:t>
      </w:r>
      <w:r w:rsidRPr="00A60832">
        <w:t>Tập trung khai thác than và kim loại.</w:t>
      </w:r>
    </w:p>
    <w:p w:rsidR="00A60832" w:rsidRDefault="00A60832" w:rsidP="00A60832">
      <w:r>
        <w:t xml:space="preserve">- </w:t>
      </w:r>
      <w:r w:rsidRPr="00A60832">
        <w:t xml:space="preserve">Đầu tư 1 số ngành: xi măng, điện, chế biến gỗ... </w:t>
      </w:r>
    </w:p>
    <w:p w:rsidR="00A60832" w:rsidRDefault="00A60832" w:rsidP="00A60832">
      <w:pPr>
        <w:rPr>
          <w:i/>
          <w:iCs/>
        </w:rPr>
      </w:pPr>
      <w:r w:rsidRPr="00A60832">
        <w:rPr>
          <w:b/>
          <w:bCs/>
          <w:i/>
          <w:iCs/>
        </w:rPr>
        <w:t>c. Giao thông vận tải:</w:t>
      </w:r>
      <w:r w:rsidRPr="00A60832">
        <w:rPr>
          <w:i/>
          <w:iCs/>
        </w:rPr>
        <w:t xml:space="preserve"> </w:t>
      </w:r>
    </w:p>
    <w:p w:rsidR="00A60832" w:rsidRDefault="00A60832" w:rsidP="00A60832">
      <w:r>
        <w:t xml:space="preserve">- </w:t>
      </w:r>
      <w:r w:rsidRPr="00A60832">
        <w:t>Tăng cường bóc lột kinh tế và đàn áp các phong trào.</w:t>
      </w:r>
    </w:p>
    <w:p w:rsidR="00A60832" w:rsidRPr="00A60832" w:rsidRDefault="00A60832" w:rsidP="00A60832">
      <w:r w:rsidRPr="00A60832">
        <w:rPr>
          <w:b/>
          <w:bCs/>
          <w:i/>
          <w:iCs/>
        </w:rPr>
        <w:t>d. Thương nghiệp, tài chính:</w:t>
      </w:r>
      <w:r w:rsidRPr="00A60832">
        <w:rPr>
          <w:i/>
          <w:iCs/>
        </w:rPr>
        <w:t xml:space="preserve"> </w:t>
      </w:r>
    </w:p>
    <w:p w:rsidR="00A60832" w:rsidRPr="00A60832" w:rsidRDefault="00A60832" w:rsidP="00A60832">
      <w:r>
        <w:t xml:space="preserve">- </w:t>
      </w:r>
      <w:r w:rsidRPr="00A60832">
        <w:t xml:space="preserve">Độc chiếm thị trường. </w:t>
      </w:r>
    </w:p>
    <w:p w:rsidR="00A60832" w:rsidRDefault="00A60832" w:rsidP="00A60832">
      <w:r>
        <w:t xml:space="preserve">- </w:t>
      </w:r>
      <w:r w:rsidRPr="00A60832">
        <w:t xml:space="preserve">Đặt nhiều loại thuế mới: thuế muối, rượu, thuốc phiện… </w:t>
      </w:r>
    </w:p>
    <w:p w:rsidR="00A60832" w:rsidRDefault="00A60832" w:rsidP="00A60832">
      <w:pPr>
        <w:rPr>
          <w:b/>
          <w:bCs/>
        </w:rPr>
      </w:pPr>
      <w:r w:rsidRPr="00A60832">
        <w:rPr>
          <w:b/>
          <w:bCs/>
        </w:rPr>
        <w:t>II. Những biến chuyển của xã hội Việt Nam (GT)</w:t>
      </w:r>
    </w:p>
    <w:p w:rsidR="00A60832" w:rsidRPr="00A60832" w:rsidRDefault="00A60832" w:rsidP="00A60832">
      <w:r w:rsidRPr="00A60832">
        <w:rPr>
          <w:b/>
          <w:bCs/>
        </w:rPr>
        <w:t xml:space="preserve">III. Phong trào yêu nước trước chiến tranh thế giới thứ nhất. </w:t>
      </w:r>
    </w:p>
    <w:p w:rsidR="00A60832" w:rsidRPr="00A60832" w:rsidRDefault="00A60832" w:rsidP="00A60832">
      <w:r w:rsidRPr="00A60832">
        <w:rPr>
          <w:b/>
          <w:bCs/>
        </w:rPr>
        <w:t>1. Phong trào Đông Du (1905 – 1909).</w:t>
      </w:r>
      <w:r w:rsidRPr="00A60832">
        <w:t xml:space="preserve"> </w:t>
      </w:r>
    </w:p>
    <w:p w:rsidR="00A60832" w:rsidRPr="00A60832" w:rsidRDefault="00A60832" w:rsidP="00A60832">
      <w:r w:rsidRPr="00A60832">
        <w:rPr>
          <w:b/>
          <w:bCs/>
        </w:rPr>
        <w:t>a. Hoàn cảnh.</w:t>
      </w:r>
      <w:r w:rsidRPr="00A60832">
        <w:t xml:space="preserve"> </w:t>
      </w:r>
    </w:p>
    <w:p w:rsidR="00A60832" w:rsidRPr="00A60832" w:rsidRDefault="00A60832" w:rsidP="00A60832">
      <w:r w:rsidRPr="00A60832">
        <w:t xml:space="preserve">- 1904 Hội Duy tân ra đời </w:t>
      </w:r>
    </w:p>
    <w:p w:rsidR="00A60832" w:rsidRPr="00A60832" w:rsidRDefault="00A60832" w:rsidP="00A60832">
      <w:r w:rsidRPr="00A60832">
        <w:t xml:space="preserve">- Lãnh đạo: Phan Bội Châu </w:t>
      </w:r>
    </w:p>
    <w:p w:rsidR="00A60832" w:rsidRPr="00A60832" w:rsidRDefault="00A60832" w:rsidP="00A60832">
      <w:r w:rsidRPr="00A60832">
        <w:t xml:space="preserve">- Mục đích: Lập ra nước Việt Nam độc lập </w:t>
      </w:r>
    </w:p>
    <w:p w:rsidR="00A60832" w:rsidRPr="00A60832" w:rsidRDefault="00A60832" w:rsidP="00A60832">
      <w:r w:rsidRPr="00A60832">
        <w:t xml:space="preserve">- Thời gian: 1905 - 1909 </w:t>
      </w:r>
    </w:p>
    <w:p w:rsidR="00A60832" w:rsidRPr="00A60832" w:rsidRDefault="00A60832" w:rsidP="00A60832">
      <w:r w:rsidRPr="00A60832">
        <w:t xml:space="preserve">- Khuynh hướng: Bạo động vũ trang. </w:t>
      </w:r>
    </w:p>
    <w:p w:rsidR="00A60832" w:rsidRPr="00A60832" w:rsidRDefault="00A60832" w:rsidP="00A60832">
      <w:r w:rsidRPr="00A60832">
        <w:t xml:space="preserve">- </w:t>
      </w:r>
      <w:r w:rsidRPr="00A60832">
        <w:rPr>
          <w:u w:val="single"/>
        </w:rPr>
        <w:t>Kết quả</w:t>
      </w:r>
      <w:r w:rsidRPr="00A60832">
        <w:t>: 3- 1909 phong trào Đông du tan rã</w:t>
      </w:r>
    </w:p>
    <w:p w:rsidR="00A60832" w:rsidRPr="00A60832" w:rsidRDefault="00A60832" w:rsidP="00A60832">
      <w:r w:rsidRPr="00A60832">
        <w:rPr>
          <w:b/>
          <w:bCs/>
        </w:rPr>
        <w:t>2. Đông Kinh nghĩa thục (1907).</w:t>
      </w:r>
      <w:r w:rsidRPr="00A60832">
        <w:t xml:space="preserve"> </w:t>
      </w:r>
    </w:p>
    <w:p w:rsidR="00A60832" w:rsidRPr="00A60832" w:rsidRDefault="00A60832" w:rsidP="00A60832">
      <w:r w:rsidRPr="00A60832">
        <w:t xml:space="preserve">- Thành lập: 3 - 1907 </w:t>
      </w:r>
    </w:p>
    <w:p w:rsidR="00A60832" w:rsidRPr="00A60832" w:rsidRDefault="00A60832" w:rsidP="00A60832">
      <w:r w:rsidRPr="00A60832">
        <w:lastRenderedPageBreak/>
        <w:t xml:space="preserve">- Lãnh đạo: Lương văn Can, Nguyễn Quyền </w:t>
      </w:r>
    </w:p>
    <w:p w:rsidR="00A60832" w:rsidRDefault="00A60832" w:rsidP="00A60832">
      <w:r w:rsidRPr="00A60832">
        <w:t>- Điạ</w:t>
      </w:r>
      <w:r>
        <w:t xml:space="preserve"> bàn</w:t>
      </w:r>
      <w:r w:rsidRPr="00A60832">
        <w:t>: Hà Nội, ngoại thành và một số tỉnh khác</w:t>
      </w:r>
    </w:p>
    <w:p w:rsidR="00A60832" w:rsidRPr="00A60832" w:rsidRDefault="00A60832" w:rsidP="00A60832">
      <w:r w:rsidRPr="00A60832">
        <w:t xml:space="preserve">- Chủ trương: khai dân trí </w:t>
      </w:r>
    </w:p>
    <w:p w:rsidR="00A60832" w:rsidRPr="00A60832" w:rsidRDefault="00A60832" w:rsidP="00A60832">
      <w:r w:rsidRPr="00A60832">
        <w:t>- Kết quả: 11- 1907 Pháp giải tán Đông Kinh nghĩa thục</w:t>
      </w:r>
    </w:p>
    <w:p w:rsidR="00A60832" w:rsidRPr="00A60832" w:rsidRDefault="00A60832" w:rsidP="00A60832">
      <w:r w:rsidRPr="00A60832">
        <w:rPr>
          <w:b/>
          <w:bCs/>
        </w:rPr>
        <w:t>3. Cuộc vận đông Duy tân và phong trào chống thuế ở Trung Kỳ (1908)</w:t>
      </w:r>
    </w:p>
    <w:p w:rsidR="00A60832" w:rsidRPr="00A60832" w:rsidRDefault="00A60832" w:rsidP="00A60832">
      <w:r w:rsidRPr="00A60832">
        <w:t>a) Cuộc vận động Duy tân:</w:t>
      </w:r>
    </w:p>
    <w:p w:rsidR="00A60832" w:rsidRPr="00A60832" w:rsidRDefault="00A60832" w:rsidP="00A60832">
      <w:r w:rsidRPr="00A60832">
        <w:t>- Lãnh đạo: Phan Châu Trinh, Huỳnh Thúc Kháng</w:t>
      </w:r>
    </w:p>
    <w:p w:rsidR="00000000" w:rsidRDefault="00A60832" w:rsidP="00A60832">
      <w:r>
        <w:t xml:space="preserve">- </w:t>
      </w:r>
      <w:r w:rsidR="00435E62" w:rsidRPr="00A60832">
        <w:t>Ch</w:t>
      </w:r>
      <w:r w:rsidR="00435E62" w:rsidRPr="00A60832">
        <w:t>ủ</w:t>
      </w:r>
      <w:r w:rsidR="00435E62" w:rsidRPr="00A60832">
        <w:t xml:space="preserve"> trương: V</w:t>
      </w:r>
      <w:r w:rsidR="00435E62" w:rsidRPr="00A60832">
        <w:t>ậ</w:t>
      </w:r>
      <w:r w:rsidR="00435E62" w:rsidRPr="00A60832">
        <w:t>n đ</w:t>
      </w:r>
      <w:r w:rsidR="00435E62" w:rsidRPr="00A60832">
        <w:t>ộ</w:t>
      </w:r>
      <w:r w:rsidR="00435E62" w:rsidRPr="00A60832">
        <w:t>ng c</w:t>
      </w:r>
      <w:r w:rsidR="00435E62" w:rsidRPr="00A60832">
        <w:t>ả</w:t>
      </w:r>
      <w:r w:rsidR="00435E62" w:rsidRPr="00A60832">
        <w:t>i cách</w:t>
      </w:r>
    </w:p>
    <w:p w:rsidR="00A60832" w:rsidRDefault="00A60832" w:rsidP="00A60832">
      <w:r>
        <w:t xml:space="preserve">- </w:t>
      </w:r>
      <w:r w:rsidRPr="00A60832">
        <w:t>Biện pháp: Ôn hoà</w:t>
      </w:r>
    </w:p>
    <w:p w:rsidR="00A60832" w:rsidRPr="00A60832" w:rsidRDefault="00A60832" w:rsidP="00A60832">
      <w:r w:rsidRPr="00A60832">
        <w:t>b) Phong trào chống thuế ở Trung Kỳ:</w:t>
      </w:r>
    </w:p>
    <w:p w:rsidR="00A60832" w:rsidRPr="00A60832" w:rsidRDefault="00A60832" w:rsidP="00A60832">
      <w:r w:rsidRPr="00A60832">
        <w:t>- Diễn ra sôi nổi, mạnh mẽ, quyết liệt</w:t>
      </w:r>
    </w:p>
    <w:p w:rsidR="00A60832" w:rsidRPr="00A60832" w:rsidRDefault="00A60832" w:rsidP="00A60832">
      <w:r w:rsidRPr="00A60832">
        <w:rPr>
          <w:u w:val="single"/>
        </w:rPr>
        <w:t>Kết quả</w:t>
      </w:r>
      <w:r w:rsidRPr="00A60832">
        <w:t>: thất bại</w:t>
      </w:r>
    </w:p>
    <w:p w:rsidR="00A60832" w:rsidRDefault="00A60832" w:rsidP="00A60832">
      <w:r w:rsidRPr="00A60832">
        <w:t xml:space="preserve"> </w:t>
      </w:r>
      <w:r w:rsidRPr="00A60832">
        <w:rPr>
          <w:u w:val="single"/>
        </w:rPr>
        <w:t>Ý nghĩa</w:t>
      </w:r>
      <w:r w:rsidRPr="00A60832">
        <w:t>: Thể hiện rõ tinh thần và năng lực cách mạng của nông dân trong sự nghiệp giải phóng dân tộc</w:t>
      </w:r>
    </w:p>
    <w:p w:rsidR="00A60832" w:rsidRDefault="00A60832" w:rsidP="00A60832">
      <w:pPr>
        <w:rPr>
          <w:b/>
          <w:bCs/>
        </w:rPr>
      </w:pPr>
      <w:r w:rsidRPr="00A60832">
        <w:rPr>
          <w:b/>
          <w:bCs/>
        </w:rPr>
        <w:t>IV. Phong trào yêu nước trong thời kì chiến tranh thế giới thứ nhất (1914 – 1918)</w:t>
      </w:r>
    </w:p>
    <w:p w:rsidR="00A60832" w:rsidRPr="00A60832" w:rsidRDefault="00A60832" w:rsidP="00A60832">
      <w:r w:rsidRPr="00A60832">
        <w:rPr>
          <w:b/>
          <w:bCs/>
        </w:rPr>
        <w:t>1. Chính sách của TDP ở Đông Dương trong thời chiến (GT)</w:t>
      </w:r>
      <w:r w:rsidRPr="00A60832">
        <w:t xml:space="preserve"> </w:t>
      </w:r>
    </w:p>
    <w:p w:rsidR="00A60832" w:rsidRDefault="00A60832" w:rsidP="00A60832">
      <w:pPr>
        <w:rPr>
          <w:b/>
          <w:bCs/>
        </w:rPr>
      </w:pPr>
      <w:r w:rsidRPr="00A60832">
        <w:rPr>
          <w:b/>
          <w:bCs/>
        </w:rPr>
        <w:t>2. Vụ mưu khởi ở Huế (1916). Khởi ghĩa của binh lính và tù chính trị ở Thái Nguyên  (1917) (GT)</w:t>
      </w:r>
    </w:p>
    <w:p w:rsidR="00A60832" w:rsidRPr="00A60832" w:rsidRDefault="00A60832" w:rsidP="00A60832">
      <w:r w:rsidRPr="00A60832">
        <w:rPr>
          <w:b/>
          <w:bCs/>
        </w:rPr>
        <w:t xml:space="preserve">3. Những hoạt động của Nguyễn Tất Thành sau khi ra đi tìm đường cứu nước </w:t>
      </w:r>
    </w:p>
    <w:p w:rsidR="00A60832" w:rsidRPr="00A60832" w:rsidRDefault="00A60832" w:rsidP="00A60832">
      <w:r w:rsidRPr="00A60832">
        <w:t xml:space="preserve">a. Tiểu sử: (sgk) </w:t>
      </w:r>
    </w:p>
    <w:p w:rsidR="00A60832" w:rsidRPr="00A60832" w:rsidRDefault="00A60832" w:rsidP="00A60832">
      <w:r w:rsidRPr="00A60832">
        <w:t xml:space="preserve">b. Hành trình tìm đường cứu nước: </w:t>
      </w:r>
    </w:p>
    <w:p w:rsidR="00A60832" w:rsidRPr="00A60832" w:rsidRDefault="00A60832" w:rsidP="00A60832">
      <w:r w:rsidRPr="00A60832">
        <w:t xml:space="preserve">- Điểm xuất phát: 5/6/1911, từ cảng Nhà Rồng </w:t>
      </w:r>
    </w:p>
    <w:p w:rsidR="00A60832" w:rsidRPr="00A60832" w:rsidRDefault="00A60832" w:rsidP="00A60832">
      <w:r w:rsidRPr="00A60832">
        <w:t xml:space="preserve">- Hướng đi: Sang phương Tây </w:t>
      </w:r>
    </w:p>
    <w:p w:rsidR="00A60832" w:rsidRPr="00A60832" w:rsidRDefault="00A60832" w:rsidP="00A60832">
      <w:r w:rsidRPr="00A60832">
        <w:t xml:space="preserve">- Mục đích: </w:t>
      </w:r>
    </w:p>
    <w:p w:rsidR="00A60832" w:rsidRPr="00A60832" w:rsidRDefault="00A60832" w:rsidP="00A60832">
      <w:r w:rsidRPr="00A60832">
        <w:t xml:space="preserve">+ Xem họ làm thế nào rồi về giúp đồng bào mình </w:t>
      </w:r>
    </w:p>
    <w:p w:rsidR="00A60832" w:rsidRPr="00A60832" w:rsidRDefault="00A60832" w:rsidP="00A60832">
      <w:r w:rsidRPr="00A60832">
        <w:t xml:space="preserve">+ Tìm bí mật đằng sau khẩu hiệu “Tự do – Bình đẳng – Bác ái” </w:t>
      </w:r>
    </w:p>
    <w:p w:rsidR="00A60832" w:rsidRPr="00A60832" w:rsidRDefault="00A60832" w:rsidP="00A60832">
      <w:r w:rsidRPr="00A60832">
        <w:t xml:space="preserve">- Hành trình: </w:t>
      </w:r>
    </w:p>
    <w:p w:rsidR="00A60832" w:rsidRPr="00A60832" w:rsidRDefault="00A60832" w:rsidP="00A60832">
      <w:r w:rsidRPr="00A60832">
        <w:t>+ 6 năm, khắp châu Âu, châu Mĩ, châu Phi.</w:t>
      </w:r>
    </w:p>
    <w:p w:rsidR="00A60832" w:rsidRPr="00A60832" w:rsidRDefault="00A60832" w:rsidP="00A60832">
      <w:r w:rsidRPr="00A60832">
        <w:lastRenderedPageBreak/>
        <w:t>+ 1917, trở lại Pháp:</w:t>
      </w:r>
    </w:p>
    <w:p w:rsidR="00000000" w:rsidRPr="00A60832" w:rsidRDefault="00435E62" w:rsidP="00A60832">
      <w:pPr>
        <w:numPr>
          <w:ilvl w:val="0"/>
          <w:numId w:val="2"/>
        </w:numPr>
      </w:pPr>
      <w:r w:rsidRPr="00A60832">
        <w:t xml:space="preserve"> S</w:t>
      </w:r>
      <w:r w:rsidRPr="00A60832">
        <w:t>ố</w:t>
      </w:r>
      <w:r w:rsidRPr="00A60832">
        <w:t>ng và ho</w:t>
      </w:r>
      <w:r w:rsidRPr="00A60832">
        <w:t>ạ</w:t>
      </w:r>
      <w:r w:rsidRPr="00A60832">
        <w:t>t đ</w:t>
      </w:r>
      <w:r w:rsidRPr="00A60832">
        <w:t>ộ</w:t>
      </w:r>
      <w:r w:rsidRPr="00A60832">
        <w:t xml:space="preserve">ng trong phong trào </w:t>
      </w:r>
      <w:r w:rsidRPr="00A60832">
        <w:t>công nhân.</w:t>
      </w:r>
    </w:p>
    <w:p w:rsidR="00000000" w:rsidRPr="00A60832" w:rsidRDefault="00435E62" w:rsidP="00A60832">
      <w:pPr>
        <w:numPr>
          <w:ilvl w:val="0"/>
          <w:numId w:val="2"/>
        </w:numPr>
      </w:pPr>
      <w:r w:rsidRPr="00A60832">
        <w:t xml:space="preserve"> Ti</w:t>
      </w:r>
      <w:r w:rsidRPr="00A60832">
        <w:t>ế</w:t>
      </w:r>
      <w:r w:rsidRPr="00A60832">
        <w:t>p nh</w:t>
      </w:r>
      <w:r w:rsidRPr="00A60832">
        <w:t>ậ</w:t>
      </w:r>
      <w:r w:rsidRPr="00A60832">
        <w:t xml:space="preserve">n </w:t>
      </w:r>
      <w:r w:rsidRPr="00A60832">
        <w:t>ả</w:t>
      </w:r>
      <w:r w:rsidRPr="00A60832">
        <w:t>nh hư</w:t>
      </w:r>
      <w:r w:rsidRPr="00A60832">
        <w:t>ở</w:t>
      </w:r>
      <w:r w:rsidRPr="00A60832">
        <w:t>ng c</w:t>
      </w:r>
      <w:r w:rsidRPr="00A60832">
        <w:t>ủ</w:t>
      </w:r>
      <w:r w:rsidRPr="00A60832">
        <w:t xml:space="preserve">a CMT10 Nga. </w:t>
      </w:r>
    </w:p>
    <w:p w:rsidR="00A60832" w:rsidRDefault="00A60832" w:rsidP="00A60832">
      <w:r w:rsidRPr="00A60832">
        <w:sym w:font="Wingdings" w:char="00E0"/>
      </w:r>
      <w:r w:rsidRPr="00A60832">
        <w:t xml:space="preserve"> Chuyển biến quan trọng trong tư tưởng của Người. </w:t>
      </w:r>
    </w:p>
    <w:p w:rsidR="00A60832" w:rsidRDefault="00A60832" w:rsidP="00A60832">
      <w:r>
        <w:t xml:space="preserve">- </w:t>
      </w:r>
      <w:r w:rsidR="00435E62" w:rsidRPr="00A60832">
        <w:t xml:space="preserve">Ý nghĩa: </w:t>
      </w:r>
      <w:r w:rsidRPr="00A60832">
        <w:t xml:space="preserve">Đây là điều kiện quan trọng để Bác xác định con đường cứu nước đúng đắn cho dân tộc Việt Nam </w:t>
      </w:r>
    </w:p>
    <w:p w:rsidR="00493954" w:rsidRDefault="00493954" w:rsidP="00A60832"/>
    <w:p w:rsidR="00493954" w:rsidRPr="00493954" w:rsidRDefault="00493954" w:rsidP="00493954">
      <w:pPr>
        <w:jc w:val="center"/>
        <w:rPr>
          <w:b/>
        </w:rPr>
      </w:pPr>
      <w:r w:rsidRPr="00493954">
        <w:rPr>
          <w:b/>
        </w:rPr>
        <w:t>BÀI TẬP</w:t>
      </w:r>
    </w:p>
    <w:p w:rsidR="00000000" w:rsidRPr="00A60832" w:rsidRDefault="00435E62" w:rsidP="00A60832">
      <w:pPr>
        <w:numPr>
          <w:ilvl w:val="0"/>
          <w:numId w:val="5"/>
        </w:numPr>
      </w:pPr>
      <w:r w:rsidRPr="00A60832">
        <w:t>L</w:t>
      </w:r>
      <w:r w:rsidRPr="00A60832">
        <w:t>ậ</w:t>
      </w:r>
      <w:r w:rsidRPr="00A60832">
        <w:t>p b</w:t>
      </w:r>
      <w:r w:rsidRPr="00A60832">
        <w:t>ả</w:t>
      </w:r>
      <w:r w:rsidRPr="00A60832">
        <w:t>ng th</w:t>
      </w:r>
      <w:r w:rsidRPr="00A60832">
        <w:t>ố</w:t>
      </w:r>
      <w:r w:rsidRPr="00A60832">
        <w:t>ng kê các phong trào yêu nư</w:t>
      </w:r>
      <w:r w:rsidRPr="00A60832">
        <w:t>ớ</w:t>
      </w:r>
      <w:r w:rsidRPr="00A60832">
        <w:t>c ch</w:t>
      </w:r>
      <w:r w:rsidRPr="00A60832">
        <w:t>ủ</w:t>
      </w:r>
      <w:r w:rsidRPr="00A60832">
        <w:t xml:space="preserve"> y</w:t>
      </w:r>
      <w:r w:rsidRPr="00A60832">
        <w:t>ế</w:t>
      </w:r>
      <w:r w:rsidRPr="00A60832">
        <w:t>u đ</w:t>
      </w:r>
      <w:r w:rsidRPr="00A60832">
        <w:t>ầ</w:t>
      </w:r>
      <w:r w:rsidRPr="00A60832">
        <w:t>u TK XX theo m</w:t>
      </w:r>
      <w:r w:rsidRPr="00A60832">
        <w:t>ẫ</w:t>
      </w:r>
      <w:r w:rsidRPr="00A60832">
        <w:t>u sau:</w:t>
      </w:r>
    </w:p>
    <w:tbl>
      <w:tblPr>
        <w:tblStyle w:val="TableGrid"/>
        <w:tblW w:w="0" w:type="auto"/>
        <w:tblLook w:val="04A0"/>
      </w:tblPr>
      <w:tblGrid>
        <w:gridCol w:w="1526"/>
        <w:gridCol w:w="2410"/>
        <w:gridCol w:w="2268"/>
        <w:gridCol w:w="3367"/>
      </w:tblGrid>
      <w:tr w:rsidR="002C2B56" w:rsidTr="002C2B56">
        <w:tc>
          <w:tcPr>
            <w:tcW w:w="1526" w:type="dxa"/>
          </w:tcPr>
          <w:p w:rsidR="002C2B56" w:rsidRDefault="002C2B56" w:rsidP="00A60832">
            <w:r w:rsidRPr="002C2B56">
              <w:rPr>
                <w:b/>
                <w:bCs/>
              </w:rPr>
              <w:t xml:space="preserve">Thời gian </w:t>
            </w:r>
          </w:p>
        </w:tc>
        <w:tc>
          <w:tcPr>
            <w:tcW w:w="2410" w:type="dxa"/>
          </w:tcPr>
          <w:p w:rsidR="002C2B56" w:rsidRDefault="002C2B56" w:rsidP="00A60832">
            <w:r w:rsidRPr="002C2B56">
              <w:rPr>
                <w:b/>
                <w:bCs/>
              </w:rPr>
              <w:t>Tên phong trào</w:t>
            </w:r>
          </w:p>
        </w:tc>
        <w:tc>
          <w:tcPr>
            <w:tcW w:w="2268" w:type="dxa"/>
          </w:tcPr>
          <w:p w:rsidR="002C2B56" w:rsidRPr="002C2B56" w:rsidRDefault="002C2B56" w:rsidP="002C2B56">
            <w:r w:rsidRPr="002C2B56">
              <w:rPr>
                <w:b/>
                <w:bCs/>
              </w:rPr>
              <w:t xml:space="preserve">Muc đích </w:t>
            </w:r>
          </w:p>
          <w:p w:rsidR="002C2B56" w:rsidRDefault="002C2B56" w:rsidP="00A60832"/>
        </w:tc>
        <w:tc>
          <w:tcPr>
            <w:tcW w:w="3367" w:type="dxa"/>
          </w:tcPr>
          <w:p w:rsidR="002C2B56" w:rsidRPr="002C2B56" w:rsidRDefault="002C2B56" w:rsidP="002C2B56">
            <w:r w:rsidRPr="002C2B56">
              <w:rPr>
                <w:b/>
                <w:bCs/>
              </w:rPr>
              <w:t xml:space="preserve">Hình thức đấu tranh </w:t>
            </w:r>
          </w:p>
          <w:p w:rsidR="002C2B56" w:rsidRDefault="002C2B56" w:rsidP="00A60832"/>
        </w:tc>
      </w:tr>
      <w:tr w:rsidR="002C2B56" w:rsidTr="002C2B56">
        <w:tc>
          <w:tcPr>
            <w:tcW w:w="1526" w:type="dxa"/>
          </w:tcPr>
          <w:p w:rsidR="002C2B56" w:rsidRDefault="002C2B56" w:rsidP="00A60832">
            <w:r w:rsidRPr="002C2B56">
              <w:t xml:space="preserve">1905- 1909 </w:t>
            </w:r>
          </w:p>
        </w:tc>
        <w:tc>
          <w:tcPr>
            <w:tcW w:w="2410" w:type="dxa"/>
          </w:tcPr>
          <w:p w:rsidR="002C2B56" w:rsidRDefault="002C2B56" w:rsidP="00A60832">
            <w:r w:rsidRPr="002C2B56">
              <w:t xml:space="preserve">PT Đông Du </w:t>
            </w:r>
          </w:p>
        </w:tc>
        <w:tc>
          <w:tcPr>
            <w:tcW w:w="2268" w:type="dxa"/>
          </w:tcPr>
          <w:p w:rsidR="002C2B56" w:rsidRDefault="002C2B56" w:rsidP="00A60832">
            <w:r>
              <w:t>…</w:t>
            </w:r>
          </w:p>
        </w:tc>
        <w:tc>
          <w:tcPr>
            <w:tcW w:w="3367" w:type="dxa"/>
          </w:tcPr>
          <w:p w:rsidR="002C2B56" w:rsidRDefault="002C2B56" w:rsidP="00A60832">
            <w:r>
              <w:t>…</w:t>
            </w:r>
          </w:p>
        </w:tc>
      </w:tr>
      <w:tr w:rsidR="002C2B56" w:rsidTr="002C2B56">
        <w:tc>
          <w:tcPr>
            <w:tcW w:w="1526" w:type="dxa"/>
          </w:tcPr>
          <w:p w:rsidR="002C2B56" w:rsidRDefault="002C2B56" w:rsidP="00A60832">
            <w:r>
              <w:t>…..</w:t>
            </w:r>
          </w:p>
        </w:tc>
        <w:tc>
          <w:tcPr>
            <w:tcW w:w="2410" w:type="dxa"/>
          </w:tcPr>
          <w:p w:rsidR="002C2B56" w:rsidRDefault="002C2B56" w:rsidP="00A60832"/>
        </w:tc>
        <w:tc>
          <w:tcPr>
            <w:tcW w:w="2268" w:type="dxa"/>
          </w:tcPr>
          <w:p w:rsidR="002C2B56" w:rsidRDefault="002C2B56" w:rsidP="00A60832"/>
        </w:tc>
        <w:tc>
          <w:tcPr>
            <w:tcW w:w="3367" w:type="dxa"/>
          </w:tcPr>
          <w:p w:rsidR="002C2B56" w:rsidRDefault="002C2B56" w:rsidP="00A60832"/>
        </w:tc>
      </w:tr>
    </w:tbl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Default="00A60832"/>
    <w:sectPr w:rsidR="00A60832" w:rsidSect="00435E62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6302"/>
    <w:multiLevelType w:val="hybridMultilevel"/>
    <w:tmpl w:val="6BDC785A"/>
    <w:lvl w:ilvl="0" w:tplc="9BC66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4A4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2CF4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70C6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3AD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02C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5421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AA98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0071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7D6001"/>
    <w:multiLevelType w:val="hybridMultilevel"/>
    <w:tmpl w:val="BC56C9E2"/>
    <w:lvl w:ilvl="0" w:tplc="8820D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A4C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0C3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44DE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4F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7AAD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2DD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1E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686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89F5185"/>
    <w:multiLevelType w:val="hybridMultilevel"/>
    <w:tmpl w:val="3886CCEA"/>
    <w:lvl w:ilvl="0" w:tplc="D8D27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463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F4D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82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982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7A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C5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ED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D81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BF17285"/>
    <w:multiLevelType w:val="hybridMultilevel"/>
    <w:tmpl w:val="405A50AC"/>
    <w:lvl w:ilvl="0" w:tplc="4A04D0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2012C"/>
    <w:multiLevelType w:val="hybridMultilevel"/>
    <w:tmpl w:val="5B181AD0"/>
    <w:lvl w:ilvl="0" w:tplc="E4A0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2CE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4A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28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E2D3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560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44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7EF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AC6B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A60832"/>
    <w:rsid w:val="002C2B56"/>
    <w:rsid w:val="00435E62"/>
    <w:rsid w:val="00493954"/>
    <w:rsid w:val="00925D39"/>
    <w:rsid w:val="00A60832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832"/>
    <w:pPr>
      <w:ind w:left="720"/>
      <w:contextualSpacing/>
    </w:pPr>
  </w:style>
  <w:style w:type="table" w:styleId="TableGrid">
    <w:name w:val="Table Grid"/>
    <w:basedOn w:val="TableNormal"/>
    <w:uiPriority w:val="59"/>
    <w:rsid w:val="002C2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280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82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3</cp:revision>
  <dcterms:created xsi:type="dcterms:W3CDTF">2020-04-13T04:32:00Z</dcterms:created>
  <dcterms:modified xsi:type="dcterms:W3CDTF">2020-04-13T04:51:00Z</dcterms:modified>
</cp:coreProperties>
</file>